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4"/>
        <w:ind w:left="575" w:hanging="575"/>
        <w:outlineLvl w:val="1"/>
      </w:pPr>
      <w:r>
        <w:t>企业诚信证书表及证明材料</w:t>
      </w:r>
    </w:p>
    <w:tbl>
      <w:tblPr>
        <w:tblStyle w:val="18"/>
        <w:tblW w:type="auto" w:w="0"/>
        <w:tblLook w:firstColumn="1" w:firstRow="1" w:lastColumn="0" w:lastRow="0" w:noHBand="0" w:noVBand="1" w:val="04A0"/>
      </w:tblPr>
      <w:tblGrid>
        <w:gridCol w:w="844"/>
        <w:gridCol w:w="4134"/>
        <w:gridCol w:w="1626"/>
        <w:gridCol w:w="1867"/>
      </w:tblGrid>
      <w:tr>
        <w:tc>
          <w:tcPr>
            <w:tcW w:type="dxa" w:w="2160"/>
          </w:tcPr>
          <w:p>
            <w:r>
              <w:t>序号</w:t>
            </w:r>
          </w:p>
        </w:tc>
        <w:tc>
          <w:tcPr>
            <w:tcW w:type="dxa" w:w="2160"/>
          </w:tcPr>
          <w:p>
            <w:r>
              <w:t>证书名称</w:t>
            </w:r>
          </w:p>
        </w:tc>
        <w:tc>
          <w:tcPr>
            <w:tcW w:type="dxa" w:w="2160"/>
          </w:tcPr>
          <w:p>
            <w:r>
              <w:t>发证日期</w:t>
            </w:r>
          </w:p>
        </w:tc>
        <w:tc>
          <w:tcPr>
            <w:tcW w:type="dxa" w:w="2160"/>
          </w:tcPr>
          <w:p>
            <w:r>
              <w:t>有效期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2019年度广东省“守合同重信用”企业</w:t>
            </w:r>
          </w:p>
        </w:tc>
        <w:tc>
          <w:tcPr>
            <w:tcW w:type="dxa" w:w="2160"/>
          </w:tcPr>
          <w:p>
            <w:r>
              <w:t>2020-06-01</w:t>
            </w:r>
          </w:p>
        </w:tc>
        <w:tc>
          <w:tcPr>
            <w:tcW w:type="dxa" w:w="2160"/>
          </w:tcPr>
          <w:p>
            <w:r>
              <w:t>/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2020年度广东省守合同重信用企业</w:t>
            </w:r>
          </w:p>
        </w:tc>
        <w:tc>
          <w:tcPr>
            <w:tcW w:type="dxa" w:w="2160"/>
          </w:tcPr>
          <w:p>
            <w:r>
              <w:t>2021-06-01</w:t>
            </w:r>
          </w:p>
        </w:tc>
        <w:tc>
          <w:tcPr>
            <w:tcW w:type="dxa" w:w="2160"/>
          </w:tcPr>
          <w:p>
            <w:r>
              <w:t>/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AAA级企业资信等级证书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AAA级企业信用等级证书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AAA级诚信经营示范单位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AAA级重合同守信用企业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AAA级质量服务诚信单位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AAA级诚信供应商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信用评价AAA级信用企业</w:t>
            </w:r>
          </w:p>
        </w:tc>
        <w:tc>
          <w:tcPr>
            <w:tcW w:type="dxa" w:w="2160"/>
          </w:tcPr>
          <w:p>
            <w:r>
              <w:t>2023-03-27</w:t>
            </w:r>
          </w:p>
        </w:tc>
        <w:tc>
          <w:tcPr>
            <w:tcW w:type="dxa" w:w="2160"/>
          </w:tcPr>
          <w:p>
            <w:r>
              <w:t>2026-03-26</w:t>
            </w:r>
          </w:p>
        </w:tc>
      </w:tr>
    </w:tbl>
    <w:p>
      <w:pPr>
        <w:pStyle w:val="1"/>
      </w:pPr>
    </w:p>
    <w:p>
      <w:pPr>
        <w:pStyle w:val="5"/>
        <w:ind w:left="720" w:hanging="720"/>
        <w:outlineLvl w:val="2"/>
      </w:pPr>
      <w:r>
        <w:rPr/>
        <w:t>2019年度广东省“守合同重信用”企业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88299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1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29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2020年度广东省守合同重信用企业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99926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2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9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AAA级企业资信等级证书</w:t>
      </w:r>
    </w:p>
    <w:p>
      <w:pPr>
        <w:pStyle w:val="7"/>
        <w:ind w:firstLine="0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6437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4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AAA级企业信用等级证书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618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6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AAA级诚信经营示范单位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618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6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AAA级重合同守信用企业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618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6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AAA级质量服务诚信单位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618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6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AAA级诚信供应商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618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6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信用评价AAA级信用企业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21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